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C21" w:rsidRDefault="00E720D7">
      <w:pPr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Содержание: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Введение.........................................................</w:t>
      </w:r>
      <w:r w:rsidR="00CE0B1C">
        <w:rPr>
          <w:sz w:val="32"/>
          <w:szCs w:val="32"/>
        </w:rPr>
        <w:t>...............................2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Немного из истории.......................................</w:t>
      </w:r>
      <w:r w:rsidR="00CE0B1C">
        <w:rPr>
          <w:sz w:val="32"/>
          <w:szCs w:val="32"/>
        </w:rPr>
        <w:t>...............................3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Понятие многогранник..................................</w:t>
      </w:r>
      <w:r w:rsidR="00CE0B1C">
        <w:rPr>
          <w:sz w:val="32"/>
          <w:szCs w:val="32"/>
        </w:rPr>
        <w:t>...............................4</w:t>
      </w:r>
    </w:p>
    <w:p w:rsidR="00E720D7" w:rsidRP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Выпуклый многогранник...............................</w:t>
      </w:r>
      <w:r w:rsidR="00CE0B1C">
        <w:rPr>
          <w:sz w:val="32"/>
          <w:szCs w:val="32"/>
        </w:rPr>
        <w:t>...............................5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Нахождение в природе.................................</w:t>
      </w:r>
      <w:r w:rsidR="00CE0B1C">
        <w:rPr>
          <w:sz w:val="32"/>
          <w:szCs w:val="32"/>
        </w:rPr>
        <w:t>.............................6-7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Теорема Эйлера.............................................................................</w:t>
      </w:r>
      <w:r w:rsidR="00CE0B1C">
        <w:rPr>
          <w:sz w:val="32"/>
          <w:szCs w:val="32"/>
        </w:rPr>
        <w:t>8</w:t>
      </w:r>
    </w:p>
    <w:p w:rsidR="00E720D7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Пять правильных многогранников...............................................</w:t>
      </w:r>
      <w:r w:rsidR="00CE0B1C">
        <w:rPr>
          <w:sz w:val="32"/>
          <w:szCs w:val="32"/>
        </w:rPr>
        <w:t>9</w:t>
      </w:r>
    </w:p>
    <w:p w:rsidR="00CE0B1C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 w:rsidRPr="00CE0B1C">
        <w:rPr>
          <w:sz w:val="32"/>
          <w:szCs w:val="32"/>
        </w:rPr>
        <w:t>Полуправильные выпуклые многогранники и невыпуклые многогранники..............................................</w:t>
      </w:r>
      <w:r w:rsidR="00CE0B1C">
        <w:rPr>
          <w:sz w:val="32"/>
          <w:szCs w:val="32"/>
        </w:rPr>
        <w:t>............................10</w:t>
      </w:r>
    </w:p>
    <w:p w:rsidR="00E720D7" w:rsidRPr="00CE0B1C" w:rsidRDefault="00E720D7" w:rsidP="00E720D7">
      <w:pPr>
        <w:pStyle w:val="a3"/>
        <w:numPr>
          <w:ilvl w:val="0"/>
          <w:numId w:val="1"/>
        </w:numPr>
        <w:rPr>
          <w:sz w:val="32"/>
          <w:szCs w:val="32"/>
        </w:rPr>
      </w:pPr>
      <w:r w:rsidRPr="00CE0B1C">
        <w:rPr>
          <w:sz w:val="32"/>
          <w:szCs w:val="32"/>
        </w:rPr>
        <w:t>Проявление....................................................</w:t>
      </w:r>
      <w:r w:rsidR="00CE0B1C">
        <w:rPr>
          <w:sz w:val="32"/>
          <w:szCs w:val="32"/>
        </w:rPr>
        <w:t>.............................11</w:t>
      </w:r>
    </w:p>
    <w:p w:rsidR="00E720D7" w:rsidRDefault="00E720D7" w:rsidP="00E720D7">
      <w:pPr>
        <w:ind w:left="360"/>
        <w:rPr>
          <w:sz w:val="32"/>
          <w:szCs w:val="32"/>
        </w:rPr>
      </w:pPr>
      <w:r>
        <w:rPr>
          <w:sz w:val="32"/>
          <w:szCs w:val="32"/>
        </w:rPr>
        <w:t>10.</w:t>
      </w:r>
      <w:r w:rsidRPr="00E720D7">
        <w:rPr>
          <w:sz w:val="32"/>
          <w:szCs w:val="32"/>
        </w:rPr>
        <w:t>Создание собственного невыпуклого многогранника......</w:t>
      </w:r>
      <w:r w:rsidR="00CE0B1C">
        <w:rPr>
          <w:sz w:val="32"/>
          <w:szCs w:val="32"/>
        </w:rPr>
        <w:t>12-13</w:t>
      </w:r>
    </w:p>
    <w:p w:rsidR="00E720D7" w:rsidRDefault="00E720D7" w:rsidP="00E720D7">
      <w:pPr>
        <w:ind w:left="360"/>
        <w:rPr>
          <w:sz w:val="32"/>
          <w:szCs w:val="32"/>
        </w:rPr>
      </w:pPr>
      <w:r>
        <w:rPr>
          <w:sz w:val="32"/>
          <w:szCs w:val="32"/>
        </w:rPr>
        <w:t>11. Интересные факты и перспективы проекта.........................</w:t>
      </w:r>
      <w:r w:rsidR="00CE0B1C">
        <w:rPr>
          <w:sz w:val="32"/>
          <w:szCs w:val="32"/>
        </w:rPr>
        <w:t>14</w:t>
      </w:r>
    </w:p>
    <w:p w:rsidR="00E720D7" w:rsidRDefault="00E720D7" w:rsidP="00E720D7">
      <w:pPr>
        <w:ind w:left="360"/>
        <w:rPr>
          <w:sz w:val="32"/>
          <w:szCs w:val="32"/>
        </w:rPr>
      </w:pPr>
      <w:r>
        <w:rPr>
          <w:sz w:val="32"/>
          <w:szCs w:val="32"/>
        </w:rPr>
        <w:t>Приложение.................................................................................</w:t>
      </w:r>
    </w:p>
    <w:p w:rsidR="00E720D7" w:rsidRDefault="00E720D7" w:rsidP="00E720D7">
      <w:pPr>
        <w:ind w:left="360"/>
        <w:rPr>
          <w:sz w:val="32"/>
          <w:szCs w:val="32"/>
        </w:rPr>
      </w:pPr>
      <w:r>
        <w:rPr>
          <w:sz w:val="32"/>
          <w:szCs w:val="32"/>
        </w:rPr>
        <w:t>12.Заключение и выводы...............................................................</w:t>
      </w:r>
      <w:r w:rsidR="00CE0B1C">
        <w:rPr>
          <w:sz w:val="32"/>
          <w:szCs w:val="32"/>
        </w:rPr>
        <w:t>15</w:t>
      </w:r>
    </w:p>
    <w:p w:rsidR="00E720D7" w:rsidRDefault="00E720D7" w:rsidP="00E720D7">
      <w:pPr>
        <w:ind w:left="360"/>
        <w:rPr>
          <w:sz w:val="32"/>
          <w:szCs w:val="32"/>
        </w:rPr>
      </w:pPr>
      <w:r>
        <w:rPr>
          <w:sz w:val="32"/>
          <w:szCs w:val="32"/>
        </w:rPr>
        <w:t>13.Использованные ресурсы.......................................................</w:t>
      </w:r>
      <w:r w:rsidR="00CE0B1C">
        <w:rPr>
          <w:sz w:val="32"/>
          <w:szCs w:val="32"/>
        </w:rPr>
        <w:t>16</w:t>
      </w: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ind w:left="360"/>
        <w:rPr>
          <w:sz w:val="32"/>
          <w:szCs w:val="32"/>
        </w:rPr>
      </w:pPr>
    </w:p>
    <w:p w:rsidR="00E720D7" w:rsidRDefault="00E720D7" w:rsidP="00E720D7">
      <w:pPr>
        <w:rPr>
          <w:sz w:val="32"/>
          <w:szCs w:val="32"/>
        </w:rPr>
      </w:pPr>
    </w:p>
    <w:p w:rsidR="00E720D7" w:rsidRPr="00E720D7" w:rsidRDefault="00E720D7" w:rsidP="00E720D7">
      <w:pPr>
        <w:rPr>
          <w:sz w:val="32"/>
          <w:szCs w:val="32"/>
        </w:rPr>
      </w:pPr>
    </w:p>
    <w:p w:rsidR="00806D14" w:rsidRDefault="00E720D7" w:rsidP="00806D14">
      <w:pPr>
        <w:ind w:left="360"/>
        <w:rPr>
          <w:b/>
          <w:i/>
          <w:sz w:val="48"/>
          <w:szCs w:val="48"/>
          <w:u w:val="single"/>
        </w:rPr>
      </w:pPr>
      <w:r>
        <w:rPr>
          <w:sz w:val="32"/>
          <w:szCs w:val="32"/>
        </w:rPr>
        <w:lastRenderedPageBreak/>
        <w:t xml:space="preserve">                                  </w:t>
      </w:r>
      <w:r w:rsidRPr="00E720D7">
        <w:rPr>
          <w:b/>
          <w:i/>
          <w:sz w:val="48"/>
          <w:szCs w:val="48"/>
          <w:u w:val="single"/>
        </w:rPr>
        <w:t>Введение.</w:t>
      </w:r>
    </w:p>
    <w:p w:rsidR="00806D14" w:rsidRDefault="00E720D7" w:rsidP="00806D14">
      <w:pPr>
        <w:rPr>
          <w:b/>
          <w:i/>
          <w:sz w:val="48"/>
          <w:szCs w:val="48"/>
          <w:u w:val="single"/>
        </w:rPr>
      </w:pPr>
      <w:r w:rsidRPr="00E720D7">
        <w:rPr>
          <w:sz w:val="32"/>
          <w:szCs w:val="32"/>
        </w:rPr>
        <w:t>В школьном курсе Геометрии  в разделе стереометрии изучаются объемные  фигуры, которые объединяютс</w:t>
      </w:r>
      <w:r w:rsidR="00806D14">
        <w:rPr>
          <w:sz w:val="32"/>
          <w:szCs w:val="32"/>
        </w:rPr>
        <w:t>я одним словом  многогранниками</w:t>
      </w:r>
      <w:r w:rsidRPr="00E720D7">
        <w:rPr>
          <w:sz w:val="32"/>
          <w:szCs w:val="32"/>
        </w:rPr>
        <w:t>.</w:t>
      </w:r>
    </w:p>
    <w:p w:rsidR="00E720D7" w:rsidRPr="00806D14" w:rsidRDefault="00806D14" w:rsidP="00806D14">
      <w:pPr>
        <w:rPr>
          <w:b/>
          <w:i/>
          <w:sz w:val="48"/>
          <w:szCs w:val="48"/>
          <w:u w:val="single"/>
        </w:rPr>
      </w:pPr>
      <w:r>
        <w:rPr>
          <w:sz w:val="32"/>
          <w:szCs w:val="32"/>
        </w:rPr>
        <w:t>Многогранники разнообразны</w:t>
      </w:r>
      <w:r w:rsidR="00E720D7" w:rsidRPr="00E720D7">
        <w:rPr>
          <w:sz w:val="32"/>
          <w:szCs w:val="32"/>
        </w:rPr>
        <w:t>, но в школьном курсе рассматриваются только простейшие выпуклые многогранники,  тогда как  наряду с ними рядом находятся еще и более сложные по форме и разнообразию, а также существуют  и невыпуклые многогранники, информации о которых в школьном курсе не столь много.</w:t>
      </w:r>
    </w:p>
    <w:p w:rsidR="00E720D7" w:rsidRPr="00E720D7" w:rsidRDefault="00E720D7" w:rsidP="00806D14">
      <w:pPr>
        <w:rPr>
          <w:sz w:val="32"/>
          <w:szCs w:val="32"/>
        </w:rPr>
      </w:pPr>
      <w:r w:rsidRPr="00E720D7">
        <w:rPr>
          <w:sz w:val="32"/>
          <w:szCs w:val="32"/>
        </w:rPr>
        <w:t>Этим проектом хочу более подробно окунуться в жизнь многогранников, показать их формы и разнообразие.</w:t>
      </w:r>
    </w:p>
    <w:p w:rsidR="00E720D7" w:rsidRPr="00E720D7" w:rsidRDefault="00E720D7" w:rsidP="00806D14">
      <w:pPr>
        <w:rPr>
          <w:sz w:val="32"/>
          <w:szCs w:val="32"/>
        </w:rPr>
      </w:pPr>
      <w:r w:rsidRPr="00E720D7">
        <w:rPr>
          <w:sz w:val="32"/>
          <w:szCs w:val="32"/>
        </w:rPr>
        <w:t>В течение всей жизни человек тесно связан с многогранниками. Несмотря на отсутствие знания таких сложных терминов, как «икосаэдр», «октаэдр», «додекаэдр» и др., человек уже с самого раннего детства испытывает интерес к этим уникальным фигурам. Ведь суть «кубиков» - одной из самых популярных детских игр - состоит в том, чтобы построить из многогранников объект.</w:t>
      </w:r>
    </w:p>
    <w:p w:rsidR="00E720D7" w:rsidRPr="00E720D7" w:rsidRDefault="00E720D7" w:rsidP="00806D14">
      <w:pPr>
        <w:rPr>
          <w:sz w:val="32"/>
          <w:szCs w:val="32"/>
        </w:rPr>
      </w:pPr>
      <w:r w:rsidRPr="00E720D7">
        <w:rPr>
          <w:sz w:val="32"/>
          <w:szCs w:val="32"/>
        </w:rPr>
        <w:t>Но не только руками человека создаются эти загадочные тела. Одни из правильных тел встречаются в природе в виде кристаллов, другие – в виде вирусов (были обнаружены учеными с помощью электрического микроскопа). А биологи говорят о том, что шестиугольные соты пчел, содержащие мед, имеют форму правильного многогранника.</w:t>
      </w:r>
    </w:p>
    <w:p w:rsidR="00E720D7" w:rsidRPr="00E720D7" w:rsidRDefault="00E720D7" w:rsidP="00806D14">
      <w:pPr>
        <w:rPr>
          <w:sz w:val="32"/>
          <w:szCs w:val="32"/>
        </w:rPr>
      </w:pPr>
      <w:r w:rsidRPr="00E720D7">
        <w:rPr>
          <w:sz w:val="32"/>
          <w:szCs w:val="32"/>
        </w:rPr>
        <w:t>Существует гипотеза, что именно правильная шестиугольная форма сот помогает сохранить полезные свойства этого ценного продукта.</w:t>
      </w:r>
    </w:p>
    <w:p w:rsidR="00E720D7" w:rsidRPr="00E720D7" w:rsidRDefault="00E720D7" w:rsidP="00806D14">
      <w:pPr>
        <w:ind w:left="360"/>
        <w:rPr>
          <w:sz w:val="32"/>
          <w:szCs w:val="32"/>
        </w:rPr>
      </w:pPr>
    </w:p>
    <w:p w:rsidR="00CE0B1C" w:rsidRPr="00CE0B1C" w:rsidRDefault="00806D14" w:rsidP="00806D14">
      <w:pPr>
        <w:rPr>
          <w:b/>
          <w:i/>
          <w:sz w:val="24"/>
          <w:szCs w:val="24"/>
        </w:rPr>
      </w:pPr>
      <w:r>
        <w:rPr>
          <w:b/>
          <w:i/>
          <w:sz w:val="48"/>
          <w:szCs w:val="48"/>
        </w:rPr>
        <w:t xml:space="preserve">               </w:t>
      </w:r>
      <w:r w:rsidR="00CE0B1C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E720D7" w:rsidRDefault="00563B67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           </w:t>
      </w:r>
      <w:r w:rsidR="00806D14">
        <w:rPr>
          <w:b/>
          <w:i/>
          <w:sz w:val="48"/>
          <w:szCs w:val="48"/>
        </w:rPr>
        <w:t>Немного из истории.</w:t>
      </w:r>
    </w:p>
    <w:p w:rsidR="00806D14" w:rsidRDefault="00806D14" w:rsidP="00806D14">
      <w:pPr>
        <w:rPr>
          <w:sz w:val="32"/>
          <w:szCs w:val="32"/>
        </w:rPr>
      </w:pPr>
      <w:r w:rsidRPr="00806D14">
        <w:rPr>
          <w:sz w:val="32"/>
          <w:szCs w:val="32"/>
        </w:rPr>
        <w:t xml:space="preserve">Первые упоминания о многогранниках известны еще за три тысячи лет до нашей эры в Египте и Вавилоне. Достаточно вспомнить знаменитые египетские пирамиды и самую известную из них – пирамиду Хеопса. Это правильная пирамида, в основании которой квадрат со стороной 233 м и высота которой достигает 146,5 м. </w:t>
      </w:r>
      <w:r>
        <w:rPr>
          <w:noProof/>
        </w:rPr>
        <w:drawing>
          <wp:inline distT="0" distB="0" distL="0" distR="0">
            <wp:extent cx="3468370" cy="2254439"/>
            <wp:effectExtent l="19050" t="0" r="0" b="0"/>
            <wp:docPr id="4" name="Рисунок 4" descr="Картинки по запросу фото пирамиды хеоп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фото пирамиды хеопс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31" cy="225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14">
        <w:rPr>
          <w:noProof/>
          <w:sz w:val="32"/>
          <w:szCs w:val="32"/>
        </w:rPr>
        <w:drawing>
          <wp:inline distT="0" distB="0" distL="0" distR="0">
            <wp:extent cx="2327275" cy="2819400"/>
            <wp:effectExtent l="19050" t="0" r="0" b="0"/>
            <wp:docPr id="2" name="Рисунок 1" descr="http://mnogograns.narod.ru/img/pifag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http://mnogograns.narod.ru/img/pifago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14">
        <w:rPr>
          <w:sz w:val="32"/>
          <w:szCs w:val="32"/>
        </w:rPr>
        <w:t xml:space="preserve">Одной из первых и самых известных школ была Пифагорейская, названная в честь своего основателя Пифагора. Отличительным знаком пифагорейцев была пентаграмма, на языке математики- это правильный невыпуклый или звездчатый пятиугольник. Пифагорейцы полагали, что материя состоит из четырех основных элементов: огня, земли, воздуха и воды. </w:t>
      </w:r>
    </w:p>
    <w:p w:rsidR="00806D14" w:rsidRDefault="00806D14" w:rsidP="00806D14">
      <w:pPr>
        <w:rPr>
          <w:sz w:val="32"/>
          <w:szCs w:val="32"/>
        </w:rPr>
      </w:pPr>
    </w:p>
    <w:p w:rsidR="00806D14" w:rsidRDefault="00806D14" w:rsidP="00806D14">
      <w:pPr>
        <w:rPr>
          <w:sz w:val="32"/>
          <w:szCs w:val="32"/>
        </w:rPr>
      </w:pPr>
    </w:p>
    <w:p w:rsidR="00806D14" w:rsidRDefault="00806D14" w:rsidP="00806D14">
      <w:pPr>
        <w:rPr>
          <w:sz w:val="32"/>
          <w:szCs w:val="32"/>
        </w:rPr>
      </w:pPr>
    </w:p>
    <w:p w:rsidR="00806D14" w:rsidRDefault="00806D14" w:rsidP="00806D14">
      <w:pPr>
        <w:rPr>
          <w:sz w:val="32"/>
          <w:szCs w:val="32"/>
        </w:rPr>
      </w:pPr>
    </w:p>
    <w:p w:rsidR="00806D14" w:rsidRDefault="00806D14" w:rsidP="00806D14">
      <w:pPr>
        <w:rPr>
          <w:sz w:val="32"/>
          <w:szCs w:val="32"/>
        </w:rPr>
      </w:pPr>
    </w:p>
    <w:p w:rsidR="00CE0B1C" w:rsidRDefault="00CE0B1C" w:rsidP="00806D14">
      <w:pPr>
        <w:rPr>
          <w:b/>
          <w:i/>
          <w:sz w:val="24"/>
          <w:szCs w:val="24"/>
        </w:rPr>
      </w:pPr>
      <w:r>
        <w:rPr>
          <w:b/>
          <w:i/>
          <w:sz w:val="48"/>
          <w:szCs w:val="48"/>
        </w:rPr>
        <w:t xml:space="preserve">                                                                                   </w:t>
      </w:r>
    </w:p>
    <w:p w:rsidR="00CE0B1C" w:rsidRPr="00CE0B1C" w:rsidRDefault="00CE0B1C" w:rsidP="00806D14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563B67" w:rsidRDefault="00806D14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         </w:t>
      </w:r>
    </w:p>
    <w:p w:rsidR="00806D14" w:rsidRDefault="00563B67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</w:t>
      </w:r>
      <w:r w:rsidR="00806D14">
        <w:rPr>
          <w:b/>
          <w:i/>
          <w:sz w:val="48"/>
          <w:szCs w:val="48"/>
        </w:rPr>
        <w:t xml:space="preserve"> Понятие многогранник.</w:t>
      </w:r>
    </w:p>
    <w:p w:rsidR="00DF63AB" w:rsidRDefault="00806D14" w:rsidP="00806D14">
      <w:pPr>
        <w:rPr>
          <w:sz w:val="32"/>
          <w:szCs w:val="32"/>
        </w:rPr>
      </w:pPr>
      <w:r w:rsidRPr="00806D14">
        <w:rPr>
          <w:sz w:val="32"/>
          <w:szCs w:val="32"/>
        </w:rPr>
        <w:t>С учетом всего этого можно так сформулировать</w:t>
      </w:r>
      <w:r>
        <w:rPr>
          <w:sz w:val="32"/>
          <w:szCs w:val="32"/>
        </w:rPr>
        <w:t>:</w:t>
      </w:r>
      <w:r w:rsidRPr="00806D14">
        <w:rPr>
          <w:sz w:val="32"/>
          <w:szCs w:val="32"/>
        </w:rPr>
        <w:t xml:space="preserve"> Многогранник – это часть   пространства, ограниченная совокупностью конечного числа плоских многоугольников, соединённых таким образом, что каждая сторона любого многогранника является стороной ровно одного многоугольника. Многоугольники называются гранями, их стороны – рёбрами, а точки</w:t>
      </w:r>
      <w:r>
        <w:rPr>
          <w:sz w:val="32"/>
          <w:szCs w:val="32"/>
        </w:rPr>
        <w:t xml:space="preserve"> </w:t>
      </w:r>
      <w:r w:rsidRPr="00806D14">
        <w:rPr>
          <w:sz w:val="32"/>
          <w:szCs w:val="32"/>
        </w:rPr>
        <w:t>– вершинами.</w:t>
      </w:r>
      <w:r>
        <w:rPr>
          <w:sz w:val="32"/>
          <w:szCs w:val="32"/>
        </w:rPr>
        <w:t xml:space="preserve"> </w:t>
      </w:r>
      <w:r w:rsidRPr="00806D14">
        <w:rPr>
          <w:sz w:val="32"/>
          <w:szCs w:val="32"/>
        </w:rPr>
        <w:t>Правильным   называется многогранник, у которого все грани это правильные многоугольн</w:t>
      </w:r>
      <w:r w:rsidR="00563B67">
        <w:rPr>
          <w:sz w:val="32"/>
          <w:szCs w:val="32"/>
        </w:rPr>
        <w:t xml:space="preserve">ики и все многогранные углы при </w:t>
      </w:r>
      <w:r w:rsidRPr="00806D14">
        <w:rPr>
          <w:sz w:val="32"/>
          <w:szCs w:val="32"/>
        </w:rPr>
        <w:t>вершинах равны.</w:t>
      </w:r>
    </w:p>
    <w:p w:rsidR="00806D14" w:rsidRPr="00806D14" w:rsidRDefault="00563B67" w:rsidP="00806D14">
      <w:pPr>
        <w:rPr>
          <w:b/>
          <w:i/>
          <w:sz w:val="48"/>
          <w:szCs w:val="48"/>
        </w:rPr>
      </w:pPr>
      <w:r w:rsidRPr="00563B67">
        <w:rPr>
          <w:sz w:val="32"/>
          <w:szCs w:val="32"/>
        </w:rPr>
        <w:t xml:space="preserve"> </w:t>
      </w:r>
      <w:r w:rsidRPr="00806D14">
        <w:rPr>
          <w:noProof/>
          <w:sz w:val="32"/>
          <w:szCs w:val="32"/>
        </w:rPr>
        <w:drawing>
          <wp:inline distT="0" distB="0" distL="0" distR="0">
            <wp:extent cx="960264" cy="1057275"/>
            <wp:effectExtent l="19050" t="0" r="0" b="0"/>
            <wp:docPr id="74" name="Рисунок 3" descr="C:\Users\dns-dns\AppData\Local\Microsoft\Windows\Temporary Internet Files\Content.IE5\R718UGE7\300px-Rhombictriacontahedron.sv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 descr="C:\Users\dns-dns\AppData\Local\Microsoft\Windows\Temporary Internet Files\Content.IE5\R718UGE7\300px-Rhombictriacontahedron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39" cy="105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B67">
        <w:rPr>
          <w:sz w:val="32"/>
          <w:szCs w:val="32"/>
        </w:rPr>
        <w:t xml:space="preserve"> </w:t>
      </w:r>
      <w:r w:rsidRPr="00806D14">
        <w:rPr>
          <w:noProof/>
          <w:sz w:val="32"/>
          <w:szCs w:val="32"/>
        </w:rPr>
        <w:drawing>
          <wp:inline distT="0" distB="0" distL="0" distR="0">
            <wp:extent cx="1981835" cy="1065476"/>
            <wp:effectExtent l="133350" t="171450" r="132715" b="134674"/>
            <wp:docPr id="76" name="Рисунок 4" descr="C:\Users\dns-dns\AppData\Local\Microsoft\Windows\Temporary Internet Files\Content.IE5\I287ZMTG\200px-Szilassi_polyhedron.svg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dns-dns\AppData\Local\Microsoft\Windows\Temporary Internet Files\Content.IE5\I287ZMTG\200px-Szilassi_polyhedron.svg[1]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47" cy="106537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06D14" w:rsidRDefault="00DF63AB" w:rsidP="00806D14">
      <w:pPr>
        <w:rPr>
          <w:sz w:val="32"/>
          <w:szCs w:val="32"/>
        </w:rPr>
      </w:pPr>
      <w:r w:rsidRPr="00806D14">
        <w:rPr>
          <w:noProof/>
          <w:sz w:val="32"/>
          <w:szCs w:val="32"/>
        </w:rPr>
        <w:drawing>
          <wp:inline distT="0" distB="0" distL="0" distR="0">
            <wp:extent cx="5438775" cy="1950364"/>
            <wp:effectExtent l="0" t="0" r="9525" b="0"/>
            <wp:docPr id="1" name="Рисунок 2" descr="https://mathmunch.files.wordpress.com/2013/07/uniform-polyhedr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https://mathmunch.files.wordpress.com/2013/07/uniform-polyhedr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47" cy="19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14" w:rsidRDefault="00806D14" w:rsidP="00806D14">
      <w:pPr>
        <w:rPr>
          <w:sz w:val="32"/>
          <w:szCs w:val="32"/>
        </w:rPr>
      </w:pPr>
    </w:p>
    <w:p w:rsidR="00563B67" w:rsidRDefault="00806D14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    </w:t>
      </w:r>
    </w:p>
    <w:p w:rsidR="00DF63AB" w:rsidRDefault="00563B67" w:rsidP="00806D14">
      <w:pPr>
        <w:rPr>
          <w:b/>
          <w:i/>
          <w:sz w:val="24"/>
          <w:szCs w:val="24"/>
        </w:rPr>
      </w:pPr>
      <w:r>
        <w:rPr>
          <w:b/>
          <w:i/>
          <w:sz w:val="48"/>
          <w:szCs w:val="48"/>
        </w:rPr>
        <w:t xml:space="preserve">             </w:t>
      </w:r>
    </w:p>
    <w:p w:rsidR="00CE0B1C" w:rsidRPr="00CE0B1C" w:rsidRDefault="00CE0B1C" w:rsidP="00806D1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806D14" w:rsidRDefault="00DF63AB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</w:t>
      </w:r>
      <w:r w:rsidR="00563B67">
        <w:rPr>
          <w:b/>
          <w:i/>
          <w:sz w:val="48"/>
          <w:szCs w:val="48"/>
        </w:rPr>
        <w:t xml:space="preserve"> </w:t>
      </w:r>
      <w:r w:rsidR="00806D14">
        <w:rPr>
          <w:b/>
          <w:i/>
          <w:sz w:val="48"/>
          <w:szCs w:val="48"/>
        </w:rPr>
        <w:t>Выпуклый многогранник.</w:t>
      </w:r>
    </w:p>
    <w:p w:rsidR="00806D14" w:rsidRPr="00806D14" w:rsidRDefault="00806D14" w:rsidP="00806D14">
      <w:pPr>
        <w:rPr>
          <w:sz w:val="32"/>
          <w:szCs w:val="32"/>
        </w:rPr>
      </w:pPr>
      <w:r w:rsidRPr="00806D14">
        <w:rPr>
          <w:sz w:val="32"/>
          <w:szCs w:val="32"/>
        </w:rPr>
        <w:t>Многогранник называется </w:t>
      </w:r>
      <w:r w:rsidRPr="00806D14">
        <w:rPr>
          <w:b/>
          <w:bCs/>
          <w:sz w:val="32"/>
          <w:szCs w:val="32"/>
        </w:rPr>
        <w:t>выпуклым</w:t>
      </w:r>
      <w:r w:rsidRPr="00806D14">
        <w:rPr>
          <w:sz w:val="32"/>
          <w:szCs w:val="32"/>
        </w:rPr>
        <w:t>, если отрезок соединяющий любые две точки, принадлежащие данному многограннику, полностью принадлежит данному многограннику.</w:t>
      </w:r>
    </w:p>
    <w:p w:rsidR="00806D14" w:rsidRDefault="00806D14" w:rsidP="00806D14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57500" cy="3181350"/>
            <wp:effectExtent l="19050" t="0" r="0" b="0"/>
            <wp:docPr id="9" name="Рисунок 7" descr="Картинки по запросу выпуклый многогра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ыпуклый многогранни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725426"/>
            <wp:effectExtent l="19050" t="0" r="9525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74" cy="272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24"/>
          <w:szCs w:val="24"/>
        </w:rPr>
      </w:pPr>
    </w:p>
    <w:p w:rsidR="00CE0B1C" w:rsidRPr="00CE0B1C" w:rsidRDefault="00CE0B1C" w:rsidP="00806D14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9D0E1C" w:rsidRDefault="009D0E1C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            Нахождение в природе.</w:t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Правильные многогранники – самые выгодные фигуры, поэтому они широко распространены в природе. Подтверждением тому служит форма некоторых кристаллов. Например, кристаллы поваренной соли имеют форму куба. </w:t>
      </w:r>
    </w:p>
    <w:p w:rsidR="009D0E1C" w:rsidRDefault="009D0E1C" w:rsidP="00806D14">
      <w:pPr>
        <w:rPr>
          <w:sz w:val="32"/>
          <w:szCs w:val="32"/>
        </w:rPr>
      </w:pPr>
      <w:r w:rsidRPr="009D0E1C">
        <w:rPr>
          <w:noProof/>
          <w:sz w:val="32"/>
          <w:szCs w:val="32"/>
        </w:rPr>
        <w:drawing>
          <wp:inline distT="0" distB="0" distL="0" distR="0">
            <wp:extent cx="1724025" cy="1381125"/>
            <wp:effectExtent l="19050" t="0" r="0" b="0"/>
            <wp:docPr id="14" name="Рисунок 6" descr="http://img-2003-03.photosight.ru/27/181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http://img-2003-03.photosight.ru/27/1810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3" cy="13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При производстве алюминия пользуются алюминиево-калиевыми кварцами, монокристалл которых имеет форму правильного октаэдра. </w:t>
      </w:r>
    </w:p>
    <w:p w:rsidR="009D0E1C" w:rsidRDefault="009D0E1C" w:rsidP="00806D14">
      <w:pPr>
        <w:rPr>
          <w:sz w:val="32"/>
          <w:szCs w:val="32"/>
        </w:rPr>
      </w:pPr>
      <w:r w:rsidRPr="009D0E1C">
        <w:rPr>
          <w:noProof/>
          <w:sz w:val="32"/>
          <w:szCs w:val="32"/>
        </w:rPr>
        <w:drawing>
          <wp:inline distT="0" distB="0" distL="0" distR="0">
            <wp:extent cx="2057400" cy="1427162"/>
            <wp:effectExtent l="19050" t="0" r="0" b="0"/>
            <wp:docPr id="15" name="Рисунок 7" descr="http://gd3.alicdn.com/bao/uploaded/i3/TB1NgbZLpXXXXcCaXXXXXXXXXXX_!!0-item_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4" descr="http://gd3.alicdn.com/bao/uploaded/i3/TB1NgbZLpXXXXcCaXXX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>Получение серной кислоты, железа, особых сортов цемента не обходится без сернистого колчедана. Кристаллы этого химического вещества имеют форму додекаэдра.</w:t>
      </w:r>
    </w:p>
    <w:p w:rsidR="009D0E1C" w:rsidRDefault="009D0E1C" w:rsidP="00806D14">
      <w:pPr>
        <w:rPr>
          <w:sz w:val="32"/>
          <w:szCs w:val="32"/>
        </w:rPr>
      </w:pPr>
      <w:r w:rsidRPr="009D0E1C">
        <w:rPr>
          <w:noProof/>
          <w:sz w:val="32"/>
          <w:szCs w:val="32"/>
        </w:rPr>
        <w:drawing>
          <wp:inline distT="0" distB="0" distL="0" distR="0">
            <wp:extent cx="2276475" cy="1390650"/>
            <wp:effectExtent l="19050" t="0" r="9525" b="0"/>
            <wp:docPr id="16" name="Рисунок 9" descr="http://minerals033.narod.ru/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6" descr="http://minerals033.narod.ru/1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68" cy="13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1C" w:rsidRDefault="009D0E1C" w:rsidP="009D0E1C">
      <w:pPr>
        <w:rPr>
          <w:sz w:val="24"/>
          <w:szCs w:val="24"/>
        </w:rPr>
      </w:pPr>
      <w:r w:rsidRPr="009D0E1C">
        <w:rPr>
          <w:sz w:val="32"/>
          <w:szCs w:val="32"/>
        </w:rPr>
        <w:t>Правильные многогранники встречаются так же и в живой природе. Например, скелет одноклеточного организма феодарии</w:t>
      </w:r>
      <w:r w:rsidRPr="00CE0B1C">
        <w:rPr>
          <w:sz w:val="24"/>
          <w:szCs w:val="32"/>
        </w:rPr>
        <w:t xml:space="preserve"> </w:t>
      </w:r>
      <w:r w:rsidRPr="009D0E1C">
        <w:rPr>
          <w:sz w:val="32"/>
          <w:szCs w:val="32"/>
        </w:rPr>
        <w:t xml:space="preserve">(Circjgjnia </w:t>
      </w:r>
    </w:p>
    <w:p w:rsidR="00CE0B1C" w:rsidRPr="00CE0B1C" w:rsidRDefault="00CE0B1C" w:rsidP="009D0E1C">
      <w:pPr>
        <w:rPr>
          <w:sz w:val="24"/>
          <w:szCs w:val="24"/>
        </w:rPr>
      </w:pP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>icosahtdra) по форме напоминает икосаэдр.  Большинство феодарий живут на морской глубине и служат добычей коралловых рыбок. Но простейшее животное защищает себя двенадцатью иглами, выходящими из 12 вершин скелета. Оно больше похоже на звёздчатый многогранник. Из всех многогранников с тем же числом граней икосаэдр имеет наибольший объём при наименьшей площади поверхности. Это свойство помогает морскому организму преодолевать давление толщи воды.</w:t>
      </w:r>
    </w:p>
    <w:p w:rsidR="009D0E1C" w:rsidRDefault="009D0E1C" w:rsidP="00806D14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047875" cy="2400300"/>
            <wp:effectExtent l="19050" t="0" r="9525" b="0"/>
            <wp:docPr id="17" name="Рисунок 13" descr="Картинки по запросу феод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феодари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E1C">
        <w:rPr>
          <w:noProof/>
          <w:sz w:val="32"/>
          <w:szCs w:val="32"/>
        </w:rPr>
        <w:drawing>
          <wp:inline distT="0" distB="0" distL="0" distR="0">
            <wp:extent cx="2000250" cy="2190750"/>
            <wp:effectExtent l="19050" t="0" r="0" b="0"/>
            <wp:docPr id="18" name="Рисунок 10" descr="http://znaika.ru/synopsis_content/1ac385b07547d50f227c8ddd75d14c67bc0d5989b5eeddeccc629c/elementy%20simetrii.files/image0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http://znaika.ru/synopsis_content/1ac385b07547d50f227c8ddd75d14c67bc0d5989b5eeddeccc629c/elementy%20simetrii.files/image00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E1C">
        <w:rPr>
          <w:noProof/>
          <w:sz w:val="32"/>
          <w:szCs w:val="32"/>
        </w:rPr>
        <w:drawing>
          <wp:inline distT="0" distB="0" distL="0" distR="0">
            <wp:extent cx="1762125" cy="2124075"/>
            <wp:effectExtent l="19050" t="0" r="9525" b="0"/>
            <wp:docPr id="19" name="Рисунок 11" descr="http://900igr.net/datai/geometrija/Ponjatie-pravilnogo-mnogogrannika/0013-025-Skelet-odnokletochnogo-organiz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 descr="http://900igr.net/datai/geometrija/Ponjatie-pravilnogo-mnogogrannika/0013-025-Skelet-odnokletochnogo-organiz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b/>
          <w:i/>
          <w:sz w:val="48"/>
          <w:szCs w:val="48"/>
        </w:rPr>
      </w:pPr>
      <w:r>
        <w:rPr>
          <w:sz w:val="32"/>
          <w:szCs w:val="32"/>
        </w:rPr>
        <w:t xml:space="preserve">                             </w:t>
      </w:r>
      <w:r>
        <w:rPr>
          <w:b/>
          <w:i/>
          <w:sz w:val="48"/>
          <w:szCs w:val="48"/>
        </w:rPr>
        <w:t>Теорема Эйлера.</w:t>
      </w:r>
    </w:p>
    <w:p w:rsidR="009D0E1C" w:rsidRPr="009D0E1C" w:rsidRDefault="009D0E1C" w:rsidP="009D0E1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 w:rsidRPr="009D0E1C">
        <w:rPr>
          <w:sz w:val="32"/>
          <w:szCs w:val="32"/>
        </w:rPr>
        <w:t xml:space="preserve">Пусть </w:t>
      </w:r>
      <w:r w:rsidRPr="009D0E1C">
        <w:rPr>
          <w:b/>
          <w:bCs/>
          <w:sz w:val="32"/>
          <w:szCs w:val="32"/>
        </w:rPr>
        <w:t>В</w:t>
      </w:r>
      <w:r w:rsidRPr="009D0E1C">
        <w:rPr>
          <w:sz w:val="32"/>
          <w:szCs w:val="32"/>
        </w:rPr>
        <w:t xml:space="preserve"> – число вершин</w:t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                               </w:t>
      </w:r>
      <w:r w:rsidRPr="009D0E1C">
        <w:rPr>
          <w:b/>
          <w:bCs/>
          <w:sz w:val="32"/>
          <w:szCs w:val="32"/>
        </w:rPr>
        <w:t>Р</w:t>
      </w:r>
      <w:r w:rsidRPr="009D0E1C">
        <w:rPr>
          <w:sz w:val="32"/>
          <w:szCs w:val="32"/>
        </w:rPr>
        <w:t xml:space="preserve"> – число ребер</w:t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         </w:t>
      </w:r>
      <w:r w:rsidRPr="009D0E1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                            </w:t>
      </w:r>
      <w:r w:rsidRPr="009D0E1C">
        <w:rPr>
          <w:b/>
          <w:bCs/>
          <w:sz w:val="32"/>
          <w:szCs w:val="32"/>
        </w:rPr>
        <w:t>Г</w:t>
      </w:r>
      <w:r w:rsidRPr="009D0E1C">
        <w:rPr>
          <w:sz w:val="32"/>
          <w:szCs w:val="32"/>
        </w:rPr>
        <w:t xml:space="preserve"> – число граней</w:t>
      </w:r>
    </w:p>
    <w:p w:rsidR="009D0E1C" w:rsidRPr="009D0E1C" w:rsidRDefault="009D0E1C" w:rsidP="009D0E1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Pr="009D0E1C">
        <w:rPr>
          <w:sz w:val="32"/>
          <w:szCs w:val="32"/>
        </w:rPr>
        <w:t xml:space="preserve">Тогда верно равенство: </w:t>
      </w:r>
    </w:p>
    <w:p w:rsid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                            </w:t>
      </w:r>
      <w:r w:rsidRPr="009D0E1C">
        <w:rPr>
          <w:b/>
          <w:bCs/>
          <w:sz w:val="32"/>
          <w:szCs w:val="32"/>
        </w:rPr>
        <w:t>В – Р + Г = 2</w:t>
      </w:r>
    </w:p>
    <w:p w:rsid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 xml:space="preserve">Число </w:t>
      </w:r>
      <w:r w:rsidRPr="009D0E1C">
        <w:rPr>
          <w:b/>
          <w:bCs/>
          <w:sz w:val="32"/>
          <w:szCs w:val="32"/>
          <w:lang w:val="el-GR"/>
        </w:rPr>
        <w:t>λ</w:t>
      </w:r>
      <w:r w:rsidRPr="009D0E1C">
        <w:rPr>
          <w:b/>
          <w:bCs/>
          <w:sz w:val="32"/>
          <w:szCs w:val="32"/>
        </w:rPr>
        <w:t xml:space="preserve"> = В – Р + Г </w:t>
      </w:r>
      <w:r w:rsidRPr="009D0E1C">
        <w:rPr>
          <w:sz w:val="32"/>
          <w:szCs w:val="32"/>
        </w:rPr>
        <w:t xml:space="preserve">называется </w:t>
      </w:r>
      <w:r w:rsidRPr="009D0E1C">
        <w:rPr>
          <w:i/>
          <w:iCs/>
          <w:sz w:val="32"/>
          <w:szCs w:val="32"/>
        </w:rPr>
        <w:t>Эйлеровой характеристикой</w:t>
      </w:r>
      <w:r w:rsidRPr="009D0E1C">
        <w:rPr>
          <w:sz w:val="32"/>
          <w:szCs w:val="32"/>
        </w:rPr>
        <w:t>.</w:t>
      </w:r>
    </w:p>
    <w:p w:rsidR="009D0E1C" w:rsidRPr="009D0E1C" w:rsidRDefault="009D0E1C" w:rsidP="009D0E1C">
      <w:pPr>
        <w:rPr>
          <w:sz w:val="32"/>
          <w:szCs w:val="32"/>
        </w:rPr>
      </w:pPr>
      <w:r w:rsidRPr="009D0E1C">
        <w:rPr>
          <w:sz w:val="32"/>
          <w:szCs w:val="32"/>
        </w:rPr>
        <w:t>Согласно теореме Эйлера для выпуклого многогранника она равна 2.</w:t>
      </w:r>
      <w:r w:rsidRPr="009D0E1C">
        <w:rPr>
          <w:sz w:val="32"/>
          <w:szCs w:val="32"/>
          <w:lang w:val="el-GR"/>
        </w:rPr>
        <w:t xml:space="preserve"> </w:t>
      </w:r>
    </w:p>
    <w:p w:rsidR="009D0E1C" w:rsidRDefault="009D0E1C" w:rsidP="00806D14">
      <w:pPr>
        <w:rPr>
          <w:sz w:val="32"/>
          <w:szCs w:val="32"/>
        </w:rPr>
      </w:pPr>
      <w:r w:rsidRPr="009D0E1C">
        <w:rPr>
          <w:noProof/>
          <w:sz w:val="32"/>
          <w:szCs w:val="32"/>
        </w:rPr>
        <w:drawing>
          <wp:inline distT="0" distB="0" distL="0" distR="0">
            <wp:extent cx="1838325" cy="2028825"/>
            <wp:effectExtent l="19050" t="0" r="9525" b="0"/>
            <wp:docPr id="33" name="Рисунок 13" descr="зйле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зйле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04" cy="202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9D0E1C" w:rsidP="00806D14">
      <w:pPr>
        <w:rPr>
          <w:sz w:val="32"/>
          <w:szCs w:val="32"/>
        </w:rPr>
      </w:pPr>
    </w:p>
    <w:p w:rsidR="009D0E1C" w:rsidRDefault="0007702C" w:rsidP="00806D14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Пять правильных многогранников.</w:t>
      </w:r>
    </w:p>
    <w:p w:rsidR="0007702C" w:rsidRPr="0007702C" w:rsidRDefault="0007702C" w:rsidP="0007702C">
      <w:pPr>
        <w:rPr>
          <w:sz w:val="32"/>
          <w:szCs w:val="32"/>
        </w:rPr>
      </w:pPr>
      <w:r w:rsidRPr="0007702C">
        <w:rPr>
          <w:sz w:val="32"/>
          <w:szCs w:val="32"/>
        </w:rPr>
        <w:t>Существование пяти правильных многогранников относили к строению материи и Вселенной. Согласно этому мнению, атомы основных элементов должны иметь форму различных тел:</w:t>
      </w:r>
    </w:p>
    <w:p w:rsidR="0007702C" w:rsidRDefault="0007702C" w:rsidP="00806D14">
      <w:pPr>
        <w:rPr>
          <w:b/>
          <w:bCs/>
          <w:sz w:val="32"/>
          <w:szCs w:val="32"/>
          <w:u w:val="single"/>
        </w:rPr>
      </w:pPr>
      <w:r w:rsidRPr="0007702C">
        <w:rPr>
          <w:b/>
          <w:bCs/>
          <w:sz w:val="32"/>
          <w:szCs w:val="32"/>
        </w:rPr>
        <w:t xml:space="preserve">Вселенная – </w:t>
      </w:r>
      <w:r w:rsidRPr="0007702C">
        <w:rPr>
          <w:b/>
          <w:bCs/>
          <w:sz w:val="32"/>
          <w:szCs w:val="32"/>
          <w:u w:val="single"/>
        </w:rPr>
        <w:t>додекаэдр</w:t>
      </w:r>
      <w:r>
        <w:rPr>
          <w:b/>
          <w:bCs/>
          <w:sz w:val="32"/>
          <w:szCs w:val="32"/>
          <w:u w:val="single"/>
        </w:rPr>
        <w:t xml:space="preserve"> </w:t>
      </w:r>
      <w:r w:rsidRPr="0007702C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23875" cy="476251"/>
            <wp:effectExtent l="19050" t="0" r="9525" b="0"/>
            <wp:docPr id="34" name="Рисунок 14" descr="http://www.school-37.ru/downloads/poly/uniform/convex/platonic/color/dodecahedro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http://www.school-37.ru/downloads/poly/uniform/convex/platonic/color/dodecahedron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" cy="47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b/>
          <w:bCs/>
          <w:sz w:val="32"/>
          <w:szCs w:val="32"/>
        </w:rPr>
        <w:br/>
        <w:t xml:space="preserve">Земля –  </w:t>
      </w:r>
      <w:r w:rsidRPr="0007702C">
        <w:rPr>
          <w:b/>
          <w:bCs/>
          <w:sz w:val="32"/>
          <w:szCs w:val="32"/>
          <w:u w:val="single"/>
        </w:rPr>
        <w:t>гексаэдр</w:t>
      </w:r>
      <w:r w:rsidRPr="0007702C">
        <w:rPr>
          <w:b/>
          <w:bCs/>
          <w:sz w:val="32"/>
          <w:szCs w:val="32"/>
        </w:rPr>
        <w:t xml:space="preserve"> (куб)</w:t>
      </w:r>
      <w:r w:rsidRPr="0007702C">
        <w:rPr>
          <w:noProof/>
        </w:rPr>
        <w:t xml:space="preserve"> </w:t>
      </w:r>
      <w:r w:rsidRPr="0007702C">
        <w:rPr>
          <w:b/>
          <w:bCs/>
          <w:noProof/>
          <w:sz w:val="32"/>
          <w:szCs w:val="32"/>
        </w:rPr>
        <w:drawing>
          <wp:inline distT="0" distB="0" distL="0" distR="0">
            <wp:extent cx="790575" cy="600074"/>
            <wp:effectExtent l="0" t="0" r="0" b="0"/>
            <wp:docPr id="35" name="Рисунок 15" descr="https://upload.wikimedia.org/wikipedia/commons/4/48/Uniform_polyhedron-43-t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 descr="https://upload.wikimedia.org/wikipedia/commons/4/48/Uniform_polyhedron-43-t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89" cy="60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b/>
          <w:bCs/>
          <w:sz w:val="32"/>
          <w:szCs w:val="32"/>
        </w:rPr>
        <w:br/>
        <w:t xml:space="preserve">Огонь – </w:t>
      </w:r>
      <w:r w:rsidRPr="0007702C">
        <w:rPr>
          <w:b/>
          <w:bCs/>
          <w:sz w:val="32"/>
          <w:szCs w:val="32"/>
          <w:u w:val="single"/>
        </w:rPr>
        <w:t>тетраэдр</w:t>
      </w:r>
      <w:r w:rsidRPr="0007702C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800100" cy="609600"/>
            <wp:effectExtent l="0" t="0" r="0" b="0"/>
            <wp:docPr id="36" name="Рисунок 16" descr="https://upload.wikimedia.org/wikipedia/commons/6/68/Tetrahedron_vertf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" name="Picture 15" descr="https://upload.wikimedia.org/wikipedia/commons/6/68/Tetrahedron_vertfi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52" cy="6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b/>
          <w:bCs/>
          <w:sz w:val="32"/>
          <w:szCs w:val="32"/>
        </w:rPr>
        <w:br/>
        <w:t xml:space="preserve">Вода -     </w:t>
      </w:r>
      <w:r w:rsidRPr="0007702C">
        <w:rPr>
          <w:b/>
          <w:bCs/>
          <w:sz w:val="32"/>
          <w:szCs w:val="32"/>
          <w:u w:val="single"/>
        </w:rPr>
        <w:t>икосаэдр</w:t>
      </w:r>
      <w:r w:rsidRPr="0007702C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647700" cy="601662"/>
            <wp:effectExtent l="19050" t="0" r="0" b="0"/>
            <wp:docPr id="37" name="Рисунок 17" descr="http://vignette3.wikia.nocookie.net/absurdopedia/images/8/81/Zeroth_stellation_of_icosahedron_0.png/revision/latest?cb=20160215141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http://vignette3.wikia.nocookie.net/absurdopedia/images/8/81/Zeroth_stellation_of_icosahedron_0.png/revision/latest?cb=201602151416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b/>
          <w:bCs/>
          <w:sz w:val="32"/>
          <w:szCs w:val="32"/>
        </w:rPr>
        <w:br/>
        <w:t xml:space="preserve">Воздух – </w:t>
      </w:r>
      <w:r w:rsidRPr="0007702C">
        <w:rPr>
          <w:b/>
          <w:bCs/>
          <w:sz w:val="32"/>
          <w:szCs w:val="32"/>
          <w:u w:val="single"/>
        </w:rPr>
        <w:t>октаэдр</w:t>
      </w:r>
      <w:r w:rsidRPr="0007702C">
        <w:rPr>
          <w:b/>
          <w:bCs/>
          <w:noProof/>
          <w:sz w:val="32"/>
          <w:szCs w:val="32"/>
          <w:u w:val="single"/>
        </w:rPr>
        <w:drawing>
          <wp:inline distT="0" distB="0" distL="0" distR="0">
            <wp:extent cx="900430" cy="786130"/>
            <wp:effectExtent l="19050" t="0" r="0" b="0"/>
            <wp:docPr id="38" name="Рисунок 18" descr="http://www.school-37.ru/downloads/poly/uniform/convex/platonic/color/octahedr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7" descr="http://www.school-37.ru/downloads/poly/uniform/convex/platonic/color/octahedro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99" cy="78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C" w:rsidRPr="00CE0B1C" w:rsidRDefault="0007702C" w:rsidP="00806D14">
      <w:pPr>
        <w:rPr>
          <w:sz w:val="32"/>
          <w:szCs w:val="32"/>
        </w:rPr>
      </w:pPr>
      <w:r w:rsidRPr="0007702C">
        <w:rPr>
          <w:sz w:val="32"/>
          <w:szCs w:val="32"/>
        </w:rPr>
        <w:t xml:space="preserve">Позже учение пифагорейцев о правильных многогранниках изложил в своих трудах другой древнегреческий ученый, философ - идеалист Платон. </w:t>
      </w:r>
      <w:r w:rsidRPr="0007702C">
        <w:rPr>
          <w:sz w:val="32"/>
          <w:szCs w:val="32"/>
        </w:rPr>
        <w:br/>
        <w:t>С тех пор правильные многогранники стали называться</w:t>
      </w:r>
      <w:r w:rsidR="00CE0B1C">
        <w:rPr>
          <w:sz w:val="32"/>
          <w:szCs w:val="32"/>
        </w:rPr>
        <w:t xml:space="preserve"> </w:t>
      </w:r>
      <w:r w:rsidRPr="0007702C">
        <w:rPr>
          <w:sz w:val="32"/>
          <w:szCs w:val="32"/>
        </w:rPr>
        <w:t>платоновыми телами.</w:t>
      </w:r>
      <w:r w:rsidRPr="0007702C">
        <w:t xml:space="preserve"> </w:t>
      </w:r>
      <w:r w:rsidRPr="0007702C">
        <w:rPr>
          <w:sz w:val="32"/>
          <w:szCs w:val="32"/>
        </w:rPr>
        <w:br/>
      </w:r>
      <w:r>
        <w:rPr>
          <w:noProof/>
        </w:rPr>
        <w:drawing>
          <wp:inline distT="0" distB="0" distL="0" distR="0">
            <wp:extent cx="3028950" cy="1911048"/>
            <wp:effectExtent l="0" t="0" r="0" b="0"/>
            <wp:docPr id="43" name="Рисунок 16" descr="Картинки по запросу многогра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многогранни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46" cy="19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C" w:rsidRDefault="0007702C" w:rsidP="00806D14">
      <w:pPr>
        <w:rPr>
          <w:b/>
          <w:i/>
          <w:sz w:val="44"/>
          <w:szCs w:val="44"/>
        </w:rPr>
      </w:pPr>
      <w:r w:rsidRPr="0007702C">
        <w:rPr>
          <w:b/>
          <w:i/>
          <w:sz w:val="44"/>
          <w:szCs w:val="44"/>
        </w:rPr>
        <w:lastRenderedPageBreak/>
        <w:t>Полуправильные выпуклые многогранники.</w:t>
      </w:r>
    </w:p>
    <w:p w:rsidR="0007702C" w:rsidRDefault="0007702C" w:rsidP="0007702C">
      <w:pPr>
        <w:rPr>
          <w:noProof/>
        </w:rPr>
      </w:pPr>
      <w:r w:rsidRPr="0007702C">
        <w:rPr>
          <w:sz w:val="32"/>
          <w:szCs w:val="32"/>
        </w:rPr>
        <w:t xml:space="preserve">   У них также все многогранные углы равны и все грани – равные многоугольники, но несколько разных типов</w:t>
      </w:r>
      <w:r>
        <w:rPr>
          <w:sz w:val="32"/>
          <w:szCs w:val="32"/>
        </w:rPr>
        <w:t xml:space="preserve">. </w:t>
      </w:r>
      <w:r w:rsidRPr="0007702C">
        <w:rPr>
          <w:sz w:val="32"/>
          <w:szCs w:val="32"/>
        </w:rPr>
        <w:t>В настоящее время нам известно</w:t>
      </w:r>
      <w:r>
        <w:rPr>
          <w:sz w:val="32"/>
          <w:szCs w:val="32"/>
        </w:rPr>
        <w:t xml:space="preserve"> о существовании 13 </w:t>
      </w:r>
      <w:r w:rsidRPr="0007702C">
        <w:rPr>
          <w:sz w:val="32"/>
          <w:szCs w:val="32"/>
        </w:rPr>
        <w:t>полуправильных многогранников, открытие которых приписывается Архимеду.</w:t>
      </w:r>
      <w:r w:rsidRPr="0007702C">
        <w:rPr>
          <w:noProof/>
        </w:rPr>
        <w:t xml:space="preserve"> </w:t>
      </w:r>
      <w:r w:rsidRPr="0007702C">
        <w:rPr>
          <w:noProof/>
          <w:sz w:val="32"/>
          <w:szCs w:val="32"/>
        </w:rPr>
        <w:drawing>
          <wp:inline distT="0" distB="0" distL="0" distR="0">
            <wp:extent cx="4762500" cy="4810125"/>
            <wp:effectExtent l="19050" t="0" r="0" b="0"/>
            <wp:docPr id="44" name="Рисунок 19" descr="http://globaltalents.ru/upload/main/c2b/c2b8c73e9bd1b0eada392644a1a75d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 descr="http://globaltalents.ru/upload/main/c2b/c2b8c73e9bd1b0eada392644a1a75d6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2C" w:rsidRDefault="0007702C" w:rsidP="0007702C">
      <w:pPr>
        <w:rPr>
          <w:b/>
          <w:i/>
          <w:noProof/>
          <w:sz w:val="48"/>
          <w:szCs w:val="48"/>
        </w:rPr>
      </w:pPr>
      <w:r>
        <w:rPr>
          <w:noProof/>
        </w:rPr>
        <w:t xml:space="preserve">                             </w:t>
      </w:r>
      <w:r>
        <w:rPr>
          <w:b/>
          <w:i/>
          <w:noProof/>
          <w:sz w:val="48"/>
          <w:szCs w:val="48"/>
        </w:rPr>
        <w:t>Невыпуклые многогранники.</w:t>
      </w:r>
    </w:p>
    <w:p w:rsidR="0007702C" w:rsidRDefault="0007702C" w:rsidP="0007702C">
      <w:pPr>
        <w:rPr>
          <w:sz w:val="32"/>
          <w:szCs w:val="32"/>
        </w:rPr>
      </w:pPr>
      <w:r w:rsidRPr="0007702C">
        <w:rPr>
          <w:sz w:val="32"/>
          <w:szCs w:val="32"/>
        </w:rPr>
        <w:t>Многогранник называется </w:t>
      </w:r>
      <w:r w:rsidRPr="0007702C">
        <w:rPr>
          <w:b/>
          <w:bCs/>
          <w:sz w:val="32"/>
          <w:szCs w:val="32"/>
        </w:rPr>
        <w:t>невыпуклым</w:t>
      </w:r>
      <w:r w:rsidRPr="0007702C">
        <w:rPr>
          <w:sz w:val="32"/>
          <w:szCs w:val="32"/>
        </w:rPr>
        <w:t>, если можно построить отрезок не принадлежащий полностью данному многограннику, но</w:t>
      </w:r>
      <w:r>
        <w:rPr>
          <w:sz w:val="32"/>
          <w:szCs w:val="32"/>
        </w:rPr>
        <w:t xml:space="preserve"> </w:t>
      </w:r>
      <w:r w:rsidRPr="0007702C">
        <w:rPr>
          <w:sz w:val="32"/>
          <w:szCs w:val="32"/>
        </w:rPr>
        <w:t>соединяющий две точки, принадлежащие данному многограннику</w:t>
      </w:r>
      <w:r w:rsidRPr="0007702C">
        <w:rPr>
          <w:noProof/>
          <w:sz w:val="32"/>
          <w:szCs w:val="32"/>
        </w:rPr>
        <w:drawing>
          <wp:inline distT="0" distB="0" distL="0" distR="0">
            <wp:extent cx="1581150" cy="1123950"/>
            <wp:effectExtent l="19050" t="0" r="0" b="0"/>
            <wp:docPr id="5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sz w:val="32"/>
          <w:szCs w:val="32"/>
        </w:rPr>
        <w:t>. </w:t>
      </w:r>
      <w:r w:rsidRPr="0007702C">
        <w:rPr>
          <w:noProof/>
          <w:sz w:val="32"/>
          <w:szCs w:val="32"/>
        </w:rPr>
        <w:drawing>
          <wp:inline distT="0" distB="0" distL="0" distR="0">
            <wp:extent cx="1238250" cy="1028700"/>
            <wp:effectExtent l="0" t="0" r="0" b="0"/>
            <wp:docPr id="57" name="Рисунок 21" descr="C:\Users\dns-dns\AppData\Local\Microsoft\Windows\Temporary Internet Files\Content.IE5\R718UGE7\Great_rhombihexahedron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10" descr="C:\Users\dns-dns\AppData\Local\Microsoft\Windows\Temporary Internet Files\Content.IE5\R718UGE7\Great_rhombihexahedron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702C">
        <w:rPr>
          <w:noProof/>
          <w:sz w:val="32"/>
          <w:szCs w:val="32"/>
        </w:rPr>
        <w:drawing>
          <wp:inline distT="0" distB="0" distL="0" distR="0">
            <wp:extent cx="1228725" cy="1123950"/>
            <wp:effectExtent l="19050" t="0" r="9525" b="0"/>
            <wp:docPr id="58" name="Рисунок 22" descr="C:\Users\dns-dns\AppData\Local\Microsoft\Windows\Temporary Internet Files\Content.IE5\I287ZMTG\251px-DU55_great_stellapentakisdodecahedron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 descr="C:\Users\dns-dns\AppData\Local\Microsoft\Windows\Temporary Internet Files\Content.IE5\I287ZMTG\251px-DU55_great_stellapentakisdodecahedron[1]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DB" w:rsidRDefault="00B510DB" w:rsidP="00B510DB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                       Проявление.</w:t>
      </w:r>
    </w:p>
    <w:p w:rsidR="00B510DB" w:rsidRPr="00B510DB" w:rsidRDefault="00B510DB" w:rsidP="00B510DB">
      <w:pPr>
        <w:rPr>
          <w:b/>
          <w:i/>
          <w:sz w:val="28"/>
          <w:szCs w:val="28"/>
        </w:rPr>
      </w:pPr>
      <w:r w:rsidRPr="00B510DB">
        <w:rPr>
          <w:bCs/>
          <w:i/>
          <w:sz w:val="28"/>
          <w:szCs w:val="28"/>
        </w:rPr>
        <w:t>Модели многогранников, прежде всего, производят на нас эстетическое впечатление, поэтому могут использоваться и в архитектуре, и в качестве декоративных украшений.</w:t>
      </w:r>
      <w:r w:rsidRPr="00B510DB">
        <w:rPr>
          <w:i/>
          <w:sz w:val="28"/>
          <w:szCs w:val="28"/>
        </w:rPr>
        <w:t xml:space="preserve"> </w:t>
      </w:r>
      <w:r w:rsidRPr="00B510DB">
        <w:rPr>
          <w:bCs/>
          <w:i/>
          <w:sz w:val="28"/>
          <w:szCs w:val="28"/>
        </w:rPr>
        <w:t>Но на самом деле широкое проявление правильных многогранников в природных структурах послужило причиной огромного интереса к этому разделу геометрии в современной науке.</w:t>
      </w:r>
    </w:p>
    <w:p w:rsidR="00B510DB" w:rsidRDefault="00B510DB" w:rsidP="00B510DB">
      <w:pPr>
        <w:rPr>
          <w:b/>
          <w:bCs/>
          <w:i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</w:t>
      </w:r>
      <w:r w:rsidRPr="00B510DB">
        <w:rPr>
          <w:b/>
          <w:bCs/>
          <w:i/>
          <w:sz w:val="32"/>
          <w:szCs w:val="32"/>
        </w:rPr>
        <w:t>Наблюдаем за многогранниками.</w:t>
      </w:r>
    </w:p>
    <w:p w:rsidR="00B510DB" w:rsidRPr="00B510DB" w:rsidRDefault="00B510DB" w:rsidP="00B510DB">
      <w:pPr>
        <w:rPr>
          <w:i/>
          <w:sz w:val="28"/>
          <w:szCs w:val="28"/>
        </w:rPr>
      </w:pPr>
      <w:r w:rsidRPr="00B510DB">
        <w:rPr>
          <w:i/>
          <w:sz w:val="28"/>
          <w:szCs w:val="28"/>
        </w:rPr>
        <w:t>Прослеживая за тем, где и каким образом нас окружают невыпуклые многогранники, я осознала, что они присутствуют почти везде, где бы мы ни пытались вглядеться в предметы и выделить отдельную фигуру. Для примера возьмём наши собственные жилища. С помощью архитектурного мастерства и дизайнерского творчества создаются невиданные ранее по красоте и размерам здания. Некоторые из них находятся в стадии разработки, а иные уже радуют глаз всех тех, кто на эти здания обращает внимание. Многие сооружения могут выглядеть невыпуклыми фигурами.</w:t>
      </w:r>
    </w:p>
    <w:p w:rsidR="00B510DB" w:rsidRPr="00B510DB" w:rsidRDefault="00B510DB" w:rsidP="00B510DB">
      <w:pPr>
        <w:rPr>
          <w:i/>
          <w:sz w:val="28"/>
          <w:szCs w:val="28"/>
        </w:rPr>
      </w:pPr>
      <w:r w:rsidRPr="00B510DB">
        <w:rPr>
          <w:i/>
          <w:sz w:val="28"/>
          <w:szCs w:val="28"/>
        </w:rPr>
        <w:t xml:space="preserve">Многогранником невыпуклого свойства может оказаться и развивающая игрушка для детей. В данном аспекте выражение “игрушка для детей” может быть заменено в виду того, что для развлечения людей более возрастной категории придуман так называемый неокуб – правильный многогранник в виде куба, состоящий из 216-ти металлических шариков, обладающих свойством магнетизма. Из неокуба возможно сконструировать много интересных фигур, обладающих теми же свойствами их макетных аналогов. </w:t>
      </w:r>
    </w:p>
    <w:p w:rsidR="00B510DB" w:rsidRPr="00B510DB" w:rsidRDefault="00B510DB" w:rsidP="00B510DB">
      <w:pPr>
        <w:rPr>
          <w:sz w:val="32"/>
          <w:szCs w:val="32"/>
        </w:rPr>
      </w:pPr>
      <w:r w:rsidRPr="00B510DB">
        <w:rPr>
          <w:sz w:val="32"/>
          <w:szCs w:val="32"/>
        </w:rPr>
        <w:t> </w:t>
      </w: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61" name="Рисунок 19" descr="Картинки по запросу нео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неокуб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9888" cy="1939925"/>
            <wp:effectExtent l="19050" t="0" r="4762" b="0"/>
            <wp:docPr id="62" name="Рисунок 22" descr="Картинки по запросу нео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неокуб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48" cy="194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DB" w:rsidRDefault="00B510DB" w:rsidP="00B510D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</w:t>
      </w:r>
    </w:p>
    <w:p w:rsidR="00B510DB" w:rsidRDefault="00B510DB" w:rsidP="00B510DB">
      <w:pPr>
        <w:rPr>
          <w:b/>
          <w:i/>
          <w:sz w:val="40"/>
          <w:szCs w:val="40"/>
        </w:rPr>
      </w:pPr>
      <w:r>
        <w:rPr>
          <w:sz w:val="32"/>
          <w:szCs w:val="32"/>
        </w:rPr>
        <w:t xml:space="preserve">             </w:t>
      </w:r>
      <w:r w:rsidRPr="00B510DB">
        <w:rPr>
          <w:b/>
          <w:i/>
          <w:sz w:val="40"/>
          <w:szCs w:val="40"/>
        </w:rPr>
        <w:t>Создание собственного многогранника.</w:t>
      </w:r>
    </w:p>
    <w:p w:rsidR="00B510DB" w:rsidRPr="00B510DB" w:rsidRDefault="00B510DB" w:rsidP="00B510DB">
      <w:pPr>
        <w:rPr>
          <w:color w:val="000000"/>
          <w:sz w:val="32"/>
          <w:szCs w:val="32"/>
          <w:shd w:val="clear" w:color="auto" w:fill="FFFFFF"/>
        </w:rPr>
      </w:pPr>
      <w:r w:rsidRPr="00B510DB">
        <w:rPr>
          <w:color w:val="000000"/>
          <w:sz w:val="32"/>
          <w:szCs w:val="32"/>
          <w:shd w:val="clear" w:color="auto" w:fill="FFFFFF"/>
        </w:rPr>
        <w:t>Такое разнообразие применения многогранников заинтересовало меня в создании собственной фигуры. Хотелось сделать её полезной и перспективной. Подоплёку к этому делу мне дало домашнее задание, которое нам задали на одном из уроков геометрии. Оно заключалось в создании многогранника. И я взялась за работу.</w:t>
      </w:r>
    </w:p>
    <w:p w:rsidR="00B510DB" w:rsidRDefault="00B510DB" w:rsidP="00B510DB">
      <w:pPr>
        <w:pStyle w:val="c6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Разработка чертежей.</w:t>
      </w:r>
    </w:p>
    <w:p w:rsidR="00B510DB" w:rsidRDefault="00B510DB" w:rsidP="00B510DB">
      <w:pPr>
        <w:rPr>
          <w:rStyle w:val="c0"/>
          <w:color w:val="000000"/>
          <w:sz w:val="32"/>
          <w:szCs w:val="32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t>    </w:t>
      </w:r>
      <w:r w:rsidRPr="00B510DB">
        <w:rPr>
          <w:rStyle w:val="c0"/>
          <w:color w:val="000000"/>
          <w:sz w:val="32"/>
          <w:szCs w:val="32"/>
          <w:bdr w:val="none" w:sz="0" w:space="0" w:color="auto" w:frame="1"/>
        </w:rPr>
        <w:t xml:space="preserve">Первая </w:t>
      </w:r>
      <w:r>
        <w:rPr>
          <w:rStyle w:val="c0"/>
          <w:color w:val="000000"/>
          <w:sz w:val="32"/>
          <w:szCs w:val="32"/>
          <w:bdr w:val="none" w:sz="0" w:space="0" w:color="auto" w:frame="1"/>
        </w:rPr>
        <w:t xml:space="preserve">мысль , </w:t>
      </w:r>
      <w:r w:rsidRPr="00B510DB">
        <w:rPr>
          <w:rStyle w:val="c0"/>
          <w:color w:val="000000"/>
          <w:sz w:val="32"/>
          <w:szCs w:val="32"/>
          <w:bdr w:val="none" w:sz="0" w:space="0" w:color="auto" w:frame="1"/>
        </w:rPr>
        <w:t>пришедшая мне в голову, несл</w:t>
      </w:r>
      <w:r>
        <w:rPr>
          <w:rStyle w:val="c0"/>
          <w:color w:val="000000"/>
          <w:sz w:val="32"/>
          <w:szCs w:val="32"/>
          <w:bdr w:val="none" w:sz="0" w:space="0" w:color="auto" w:frame="1"/>
        </w:rPr>
        <w:t>а с собой куб. В нём я собиралась</w:t>
      </w:r>
      <w:r w:rsidRPr="00B510DB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проделать 3 взаимоперпендикулярных квадратных отверстия посередине каждой из сторон куба. Отверстия не сразу будут переходить в сторону куба, между стороной и отверстием будет находиться углублени</w:t>
      </w:r>
      <w:r>
        <w:rPr>
          <w:rStyle w:val="c0"/>
          <w:color w:val="000000"/>
          <w:sz w:val="32"/>
          <w:szCs w:val="32"/>
          <w:bdr w:val="none" w:sz="0" w:space="0" w:color="auto" w:frame="1"/>
        </w:rPr>
        <w:t>е.Для наглядности я воспроизвела</w:t>
      </w:r>
      <w:r w:rsidRPr="00B510DB">
        <w:rPr>
          <w:rStyle w:val="c0"/>
          <w:color w:val="000000"/>
          <w:sz w:val="32"/>
          <w:szCs w:val="32"/>
          <w:bdr w:val="none" w:sz="0" w:space="0" w:color="auto" w:frame="1"/>
        </w:rPr>
        <w:t xml:space="preserve"> на бумаге свою идею.</w:t>
      </w:r>
      <w:r>
        <w:rPr>
          <w:rStyle w:val="c0"/>
          <w:color w:val="000000"/>
          <w:sz w:val="32"/>
          <w:szCs w:val="32"/>
          <w:bdr w:val="none" w:sz="0" w:space="0" w:color="auto" w:frame="1"/>
        </w:rPr>
        <w:t xml:space="preserve"> </w:t>
      </w:r>
    </w:p>
    <w:p w:rsidR="00B510DB" w:rsidRPr="00B510DB" w:rsidRDefault="00B510DB" w:rsidP="00B510DB">
      <w:pPr>
        <w:rPr>
          <w:rFonts w:ascii="Arial" w:hAnsi="Arial" w:cs="Arial"/>
        </w:rPr>
      </w:pPr>
      <w:r w:rsidRPr="00B510DB">
        <w:rPr>
          <w:rStyle w:val="c0"/>
          <w:color w:val="000000"/>
          <w:sz w:val="32"/>
          <w:szCs w:val="32"/>
          <w:bdr w:val="none" w:sz="0" w:space="0" w:color="auto" w:frame="1"/>
        </w:rPr>
        <w:t>Для воплощения задуманной идеи требовалось создание деталей из картона, так как изготовление на станке чего-либо подобного для меня не представлялось возможным. С учётом всех факторов, а именно: места стыков и склеивания всех деталей, сложность создания отверстий, недопущение ошибки в расчётах, разработаны соответствующие эскизы.</w:t>
      </w:r>
    </w:p>
    <w:p w:rsidR="00563B67" w:rsidRDefault="00B510DB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B510DB">
        <w:rPr>
          <w:rFonts w:ascii="Arial" w:hAnsi="Arial" w:cs="Arial"/>
          <w:noProof/>
        </w:rPr>
        <w:lastRenderedPageBreak/>
        <w:drawing>
          <wp:inline distT="0" distB="0" distL="0" distR="0">
            <wp:extent cx="2828925" cy="2847975"/>
            <wp:effectExtent l="19050" t="0" r="9525" b="0"/>
            <wp:docPr id="65" name="Рисунок 23" descr="C:\Users\александер\Desktop\Новый точечный рисуно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александер\Desktop\Новый точечный рисунок.bmp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0DB">
        <w:rPr>
          <w:rFonts w:ascii="Arial" w:hAnsi="Arial" w:cs="Arial"/>
          <w:noProof/>
        </w:rPr>
        <w:drawing>
          <wp:inline distT="0" distB="0" distL="0" distR="0">
            <wp:extent cx="3048000" cy="3114675"/>
            <wp:effectExtent l="19050" t="0" r="0" b="0"/>
            <wp:docPr id="66" name="Рисунок 24" descr="C:\Users\александер\Desktop\Новый точечный рисунок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C:\Users\александер\Desktop\Новый точечный рисунок.bmp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0DB">
        <w:rPr>
          <w:rFonts w:ascii="Arial" w:hAnsi="Arial" w:cs="Arial"/>
          <w:noProof/>
        </w:rPr>
        <w:drawing>
          <wp:inline distT="0" distB="0" distL="0" distR="0">
            <wp:extent cx="4162425" cy="2505075"/>
            <wp:effectExtent l="19050" t="0" r="9525" b="0"/>
            <wp:docPr id="69" name="Рисунок 25" descr="C:\Users\александер\Desktop\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C:\Users\александер\Desktop\11.bmp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Default="00563B67" w:rsidP="00563B67">
      <w:pPr>
        <w:jc w:val="center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563B67" w:rsidRPr="00563B67" w:rsidRDefault="00563B67" w:rsidP="00563B67">
      <w:pPr>
        <w:jc w:val="center"/>
        <w:rPr>
          <w:rFonts w:ascii="Arial" w:hAnsi="Arial" w:cs="Arial"/>
          <w:i/>
          <w:sz w:val="40"/>
          <w:szCs w:val="40"/>
        </w:rPr>
      </w:pPr>
      <w:r w:rsidRPr="00563B67">
        <w:rPr>
          <w:rStyle w:val="c0"/>
          <w:b/>
          <w:bCs/>
          <w:i/>
          <w:color w:val="000000"/>
          <w:sz w:val="40"/>
          <w:szCs w:val="40"/>
          <w:bdr w:val="none" w:sz="0" w:space="0" w:color="auto" w:frame="1"/>
        </w:rPr>
        <w:lastRenderedPageBreak/>
        <w:t>Интересные факты.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1. Площадь всей поверхности данного невыпуклого многогранника составляет 2112 квадратных сантиметра.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2. При проведении осей симметрии через диагонали куба, а также через центры отверстий, данная фигура может обладать симметрией.</w:t>
      </w:r>
    </w:p>
    <w:p w:rsidR="00563B67" w:rsidRPr="00563B67" w:rsidRDefault="00563B67" w:rsidP="00563B67">
      <w:pPr>
        <w:pStyle w:val="c6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0000"/>
          <w:sz w:val="40"/>
          <w:szCs w:val="40"/>
        </w:rPr>
      </w:pPr>
      <w:r w:rsidRPr="00563B67">
        <w:rPr>
          <w:rStyle w:val="c0"/>
          <w:b/>
          <w:bCs/>
          <w:i/>
          <w:color w:val="000000"/>
          <w:sz w:val="40"/>
          <w:szCs w:val="40"/>
          <w:bdr w:val="none" w:sz="0" w:space="0" w:color="auto" w:frame="1"/>
        </w:rPr>
        <w:t>Перспективы проекта.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Из проделанной работы я извлекла плюсы, которые позволят в дальнейшем поработать над проектом.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Уже созданный многогранник может быть взят за основу создания конструктора, если сделать для этого соответствующие фигуры. На мой взгляд, будущий конструктор позволит развить у ребёнка пространственное мышление из-за размеров отдельных фигур и необычности и простоты всей конструкции. За счёт изменения ширины и глубины углублений возможно усложнение процесса игры.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Также, с помощью болтов и отверстий в нужных местах, возможно создание достаточно прочного крепежа между более крупными деталями.</w:t>
      </w:r>
    </w:p>
    <w:p w:rsidR="00563B67" w:rsidRPr="00563B67" w:rsidRDefault="00563B67" w:rsidP="00563B67">
      <w:pPr>
        <w:rPr>
          <w:rFonts w:ascii="Arial" w:hAnsi="Arial" w:cs="Arial"/>
        </w:rPr>
      </w:pPr>
      <w:r w:rsidRPr="00563B67">
        <w:rPr>
          <w:rStyle w:val="c0"/>
          <w:color w:val="000000"/>
          <w:sz w:val="32"/>
          <w:szCs w:val="32"/>
          <w:bdr w:val="none" w:sz="0" w:space="0" w:color="auto" w:frame="1"/>
        </w:rPr>
        <w:t>Считаю, что у этой фигуры найдутся и другие способы её применения.</w:t>
      </w:r>
    </w:p>
    <w:p w:rsidR="0007702C" w:rsidRDefault="0007702C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rPr>
          <w:b/>
          <w:i/>
        </w:rPr>
      </w:pPr>
    </w:p>
    <w:p w:rsidR="00563B67" w:rsidRDefault="00563B67" w:rsidP="00563B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                                           </w:t>
      </w:r>
      <w:r w:rsidRPr="00563B67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</w:rPr>
        <w:t>Заключение.</w:t>
      </w:r>
    </w:p>
    <w:p w:rsidR="00563B67" w:rsidRPr="00563B67" w:rsidRDefault="00563B67" w:rsidP="00563B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</w:rPr>
      </w:pPr>
    </w:p>
    <w:p w:rsidR="00563B67" w:rsidRPr="00563B67" w:rsidRDefault="00563B67" w:rsidP="00563B6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color w:val="000000"/>
          <w:sz w:val="28"/>
        </w:rPr>
        <w:t>В нашем мире существует много примеров воплощения креативных,</w:t>
      </w:r>
    </w:p>
    <w:p w:rsidR="00563B67" w:rsidRPr="00563B67" w:rsidRDefault="00563B67" w:rsidP="00563B67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color w:val="000000"/>
          <w:sz w:val="28"/>
        </w:rPr>
        <w:t>интересных и полезных идей в жизнь и быт человека. Одним из таких примеров может служить невыпуклый многогранник, в виде которого на сегодняшний день существует немало объектов повседневной жизни.</w:t>
      </w:r>
    </w:p>
    <w:p w:rsidR="00563B67" w:rsidRPr="00563B67" w:rsidRDefault="00563B67" w:rsidP="00563B67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color w:val="000000"/>
          <w:sz w:val="28"/>
        </w:rPr>
        <w:t>Данный проект для меня оказался в одно и то же время стартовой площадкой выражения мысли и способом воплощения собственных идей. Работа несёт в себе как теоретическую, так и практическую часть изучения курса геометрии. Результатами про</w:t>
      </w:r>
      <w:r>
        <w:rPr>
          <w:rFonts w:ascii="Times New Roman" w:eastAsia="Times New Roman" w:hAnsi="Times New Roman" w:cs="Times New Roman"/>
          <w:color w:val="000000"/>
          <w:sz w:val="28"/>
        </w:rPr>
        <w:t>деланной работы я вполне довольна</w:t>
      </w:r>
      <w:r w:rsidRPr="00563B67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63B67" w:rsidRPr="00563B67" w:rsidRDefault="00563B67" w:rsidP="00563B6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Выводы.</w:t>
      </w:r>
    </w:p>
    <w:p w:rsidR="00563B67" w:rsidRPr="00563B67" w:rsidRDefault="00563B67" w:rsidP="00563B67">
      <w:pPr>
        <w:numPr>
          <w:ilvl w:val="0"/>
          <w:numId w:val="2"/>
        </w:numPr>
        <w:spacing w:after="0" w:line="240" w:lineRule="auto"/>
        <w:ind w:left="1064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color w:val="000000"/>
          <w:sz w:val="28"/>
        </w:rPr>
        <w:t>Задачи проекта выполнены. На все поставленные передо мной вопросы мне тем или иным образом удалось ответить.</w:t>
      </w:r>
    </w:p>
    <w:p w:rsidR="00563B67" w:rsidRPr="00DF63AB" w:rsidRDefault="00563B67" w:rsidP="00563B67">
      <w:pPr>
        <w:numPr>
          <w:ilvl w:val="0"/>
          <w:numId w:val="2"/>
        </w:numPr>
        <w:spacing w:after="0" w:line="240" w:lineRule="auto"/>
        <w:ind w:left="1064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563B67">
        <w:rPr>
          <w:rFonts w:ascii="Times New Roman" w:eastAsia="Times New Roman" w:hAnsi="Times New Roman" w:cs="Times New Roman"/>
          <w:color w:val="000000"/>
          <w:sz w:val="28"/>
        </w:rPr>
        <w:t>У данной работы раскрылись перспективы, которые не позволяют остановиться на достигнутом.</w:t>
      </w:r>
    </w:p>
    <w:p w:rsidR="00DF63AB" w:rsidRPr="00DF63AB" w:rsidRDefault="00DF63AB" w:rsidP="00DF63AB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Default="00DF63AB" w:rsidP="00DF63A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DF63AB" w:rsidRPr="00DF63AB" w:rsidRDefault="00DF63AB" w:rsidP="00DF63AB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</w:rPr>
      </w:pPr>
      <w:r w:rsidRPr="00DF63A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lastRenderedPageBreak/>
        <w:t>Использованные ресурсы.</w:t>
      </w:r>
    </w:p>
    <w:p w:rsidR="00DF63AB" w:rsidRPr="00DF63AB" w:rsidRDefault="00DF63AB" w:rsidP="00DF63AB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DF63AB">
        <w:rPr>
          <w:rFonts w:ascii="Times New Roman" w:eastAsia="Times New Roman" w:hAnsi="Times New Roman" w:cs="Times New Roman"/>
          <w:color w:val="000000"/>
          <w:sz w:val="28"/>
        </w:rPr>
        <w:t>Л. С. Атанасян и др. Геометрия 10-11 классы: учебник. Изд. “Просвещение”, 2007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F63AB" w:rsidRPr="00DF63AB" w:rsidRDefault="00DF63AB" w:rsidP="00DF63A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F63AB">
        <w:rPr>
          <w:rFonts w:ascii="Times New Roman" w:eastAsia="Times New Roman" w:hAnsi="Times New Roman" w:cs="Times New Roman"/>
          <w:color w:val="000000"/>
          <w:sz w:val="28"/>
        </w:rPr>
        <w:t>     2) Сайт: </w:t>
      </w:r>
      <w:hyperlink r:id="rId36" w:history="1">
        <w:r w:rsidRPr="00DF63AB">
          <w:rPr>
            <w:rFonts w:ascii="inherit" w:eastAsia="Times New Roman" w:hAnsi="inherit" w:cs="Times New Roman"/>
            <w:color w:val="0000FF"/>
            <w:sz w:val="20"/>
            <w:u w:val="single"/>
          </w:rPr>
          <w:t>http://www.mnogograns.narod.ru/</w:t>
        </w:r>
      </w:hyperlink>
    </w:p>
    <w:p w:rsidR="00DF63AB" w:rsidRPr="00DF63AB" w:rsidRDefault="00DF63AB" w:rsidP="00DF63AB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DF63A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r w:rsidRPr="00DF63AB">
        <w:rPr>
          <w:rFonts w:ascii="Times New Roman" w:eastAsia="Times New Roman" w:hAnsi="Times New Roman" w:cs="Times New Roman"/>
          <w:color w:val="000000"/>
          <w:sz w:val="28"/>
        </w:rPr>
        <w:t>3) Сайт: </w:t>
      </w:r>
      <w:hyperlink r:id="rId37" w:history="1">
        <w:r w:rsidRPr="00DF63AB">
          <w:rPr>
            <w:rFonts w:ascii="inherit" w:eastAsia="Times New Roman" w:hAnsi="inherit" w:cs="Times New Roman"/>
            <w:color w:val="0000FF"/>
            <w:sz w:val="20"/>
            <w:u w:val="single"/>
          </w:rPr>
          <w:t>http://ru.wikipedia.org</w:t>
        </w:r>
      </w:hyperlink>
      <w:r w:rsidRPr="00DF63A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63A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Default="00DF63AB" w:rsidP="00DF63AB">
      <w:pPr>
        <w:spacing w:after="0" w:line="240" w:lineRule="auto"/>
        <w:ind w:left="106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</w:p>
    <w:p w:rsidR="00DF63AB" w:rsidRPr="00563B67" w:rsidRDefault="00DF63AB" w:rsidP="00DF63AB">
      <w:pPr>
        <w:spacing w:after="0" w:line="240" w:lineRule="auto"/>
        <w:ind w:left="1064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563B67" w:rsidRPr="00563B67" w:rsidRDefault="00563B67" w:rsidP="00563B67">
      <w:pPr>
        <w:rPr>
          <w:b/>
          <w:i/>
        </w:rPr>
      </w:pPr>
    </w:p>
    <w:sectPr w:rsidR="00563B67" w:rsidRPr="00563B67" w:rsidSect="007A2C21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9D9" w:rsidRDefault="00B549D9" w:rsidP="00CE0B1C">
      <w:pPr>
        <w:spacing w:after="0" w:line="240" w:lineRule="auto"/>
      </w:pPr>
      <w:r>
        <w:separator/>
      </w:r>
    </w:p>
  </w:endnote>
  <w:endnote w:type="continuationSeparator" w:id="1">
    <w:p w:rsidR="00B549D9" w:rsidRDefault="00B549D9" w:rsidP="00CE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i/>
        <w:sz w:val="24"/>
        <w:szCs w:val="24"/>
      </w:rPr>
      <w:id w:val="421206766"/>
      <w:docPartObj>
        <w:docPartGallery w:val="Общ"/>
        <w:docPartUnique/>
      </w:docPartObj>
    </w:sdtPr>
    <w:sdtContent>
      <w:p w:rsidR="00CE0B1C" w:rsidRPr="00CE0B1C" w:rsidRDefault="00CE0B1C">
        <w:pPr>
          <w:pStyle w:val="a9"/>
          <w:rPr>
            <w:b/>
            <w:i/>
            <w:sz w:val="24"/>
            <w:szCs w:val="24"/>
          </w:rPr>
        </w:pPr>
        <w:r w:rsidRPr="00DC48D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3073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CE0B1C" w:rsidRDefault="00CE0B1C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Pr="00CE0B1C">
                        <w:rPr>
                          <w:noProof/>
                          <w:sz w:val="28"/>
                          <w:szCs w:val="28"/>
                        </w:rPr>
                        <w:t>16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9D9" w:rsidRDefault="00B549D9" w:rsidP="00CE0B1C">
      <w:pPr>
        <w:spacing w:after="0" w:line="240" w:lineRule="auto"/>
      </w:pPr>
      <w:r>
        <w:separator/>
      </w:r>
    </w:p>
  </w:footnote>
  <w:footnote w:type="continuationSeparator" w:id="1">
    <w:p w:rsidR="00B549D9" w:rsidRDefault="00B549D9" w:rsidP="00CE0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E2344"/>
    <w:multiLevelType w:val="multilevel"/>
    <w:tmpl w:val="30D4A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1357CB"/>
    <w:multiLevelType w:val="multilevel"/>
    <w:tmpl w:val="BD504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9559C"/>
    <w:multiLevelType w:val="hybridMultilevel"/>
    <w:tmpl w:val="5442F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3"/>
      <o:rules v:ext="edit">
        <o:r id="V:Rule1" type="callout" idref="#_x0000_s3073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720D7"/>
    <w:rsid w:val="0007702C"/>
    <w:rsid w:val="00563B67"/>
    <w:rsid w:val="007A2C21"/>
    <w:rsid w:val="00806D14"/>
    <w:rsid w:val="009D0E1C"/>
    <w:rsid w:val="00B510DB"/>
    <w:rsid w:val="00B549D9"/>
    <w:rsid w:val="00CE0B1C"/>
    <w:rsid w:val="00DF63AB"/>
    <w:rsid w:val="00E72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0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6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6D1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B5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510DB"/>
  </w:style>
  <w:style w:type="paragraph" w:customStyle="1" w:styleId="c7">
    <w:name w:val="c7"/>
    <w:basedOn w:val="a"/>
    <w:rsid w:val="00B51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6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63AB"/>
  </w:style>
  <w:style w:type="character" w:customStyle="1" w:styleId="apple-converted-space">
    <w:name w:val="apple-converted-space"/>
    <w:basedOn w:val="a0"/>
    <w:rsid w:val="00DF63AB"/>
  </w:style>
  <w:style w:type="character" w:customStyle="1" w:styleId="c17">
    <w:name w:val="c17"/>
    <w:basedOn w:val="a0"/>
    <w:rsid w:val="00DF63AB"/>
  </w:style>
  <w:style w:type="character" w:styleId="a6">
    <w:name w:val="Hyperlink"/>
    <w:basedOn w:val="a0"/>
    <w:uiPriority w:val="99"/>
    <w:semiHidden/>
    <w:unhideWhenUsed/>
    <w:rsid w:val="00DF63AB"/>
    <w:rPr>
      <w:color w:val="0000FF"/>
      <w:u w:val="single"/>
    </w:rPr>
  </w:style>
  <w:style w:type="character" w:customStyle="1" w:styleId="c13">
    <w:name w:val="c13"/>
    <w:basedOn w:val="a0"/>
    <w:rsid w:val="00DF63AB"/>
  </w:style>
  <w:style w:type="paragraph" w:styleId="a7">
    <w:name w:val="header"/>
    <w:basedOn w:val="a"/>
    <w:link w:val="a8"/>
    <w:uiPriority w:val="99"/>
    <w:semiHidden/>
    <w:unhideWhenUsed/>
    <w:rsid w:val="00CE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0B1C"/>
  </w:style>
  <w:style w:type="paragraph" w:styleId="a9">
    <w:name w:val="footer"/>
    <w:basedOn w:val="a"/>
    <w:link w:val="aa"/>
    <w:uiPriority w:val="99"/>
    <w:unhideWhenUsed/>
    <w:rsid w:val="00CE0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0B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://ru.wikipedia.org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mnogograns.narod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1798</Words>
  <Characters>10250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dns-dns</dc:creator>
  <cp:keywords/>
  <dc:description/>
  <cp:lastModifiedBy>dns-dns</cp:lastModifiedBy>
  <cp:revision>4</cp:revision>
  <dcterms:created xsi:type="dcterms:W3CDTF">2017-04-20T14:59:00Z</dcterms:created>
  <dcterms:modified xsi:type="dcterms:W3CDTF">2017-04-20T16:27:00Z</dcterms:modified>
</cp:coreProperties>
</file>